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88A3" w14:textId="77777777" w:rsidR="004224B2" w:rsidRDefault="004224B2" w:rsidP="00CC527D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 w:rsidRPr="00025E35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>Bélapátfalva Város Önkormányzata</w:t>
      </w:r>
    </w:p>
    <w:p w14:paraId="22EE9F79" w14:textId="29D2B8F3" w:rsidR="004224B2" w:rsidRPr="00CC527D" w:rsidRDefault="00BA5205" w:rsidP="00CC527D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 w:rsidRPr="00BA5205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>Köztemetés</w:t>
      </w:r>
      <w:r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 xml:space="preserve">sel </w:t>
      </w:r>
      <w:r w:rsidR="004224B2" w:rsidRPr="00CC527D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>összefüggő egyedi adatkezelési tájékoztató</w:t>
      </w:r>
    </w:p>
    <w:p w14:paraId="376898A9" w14:textId="77777777" w:rsidR="004224B2" w:rsidRDefault="004224B2" w:rsidP="005C230B">
      <w:pPr>
        <w:jc w:val="both"/>
      </w:pPr>
    </w:p>
    <w:p w14:paraId="42B54B9C" w14:textId="77777777" w:rsidR="004224B2" w:rsidRPr="00023FE9" w:rsidRDefault="004224B2" w:rsidP="00023FE9">
      <w:pPr>
        <w:keepNext/>
        <w:keepLines/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023FE9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F42621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>Köztemetés - Elhunyt személy közköltségen történő eltemettetésére való kérelem</w:t>
      </w:r>
    </w:p>
    <w:p w14:paraId="7C9B9998" w14:textId="77777777" w:rsidR="00BA5205" w:rsidRDefault="00BA5205" w:rsidP="005C230B">
      <w:pPr>
        <w:pStyle w:val="Alcm"/>
        <w:jc w:val="both"/>
        <w:rPr>
          <w:rStyle w:val="Kiemels"/>
        </w:rPr>
      </w:pPr>
    </w:p>
    <w:p w14:paraId="1CC7607D" w14:textId="140E1DD8" w:rsidR="004224B2" w:rsidRPr="00B00132" w:rsidRDefault="004224B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27CD5B8D" w14:textId="77777777" w:rsidR="004224B2" w:rsidRDefault="004224B2" w:rsidP="005C230B">
      <w:pPr>
        <w:jc w:val="both"/>
      </w:pPr>
      <w:r w:rsidRPr="00F42621">
        <w:rPr>
          <w:noProof/>
        </w:rPr>
        <w:t>A köztemetésről történő gondoskodás</w:t>
      </w:r>
    </w:p>
    <w:p w14:paraId="0C3DF649" w14:textId="77777777" w:rsidR="004224B2" w:rsidRPr="00B00132" w:rsidRDefault="004224B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401DFBA0" w14:textId="77777777" w:rsidR="004224B2" w:rsidRDefault="004224B2" w:rsidP="005C230B">
      <w:pPr>
        <w:jc w:val="both"/>
      </w:pPr>
      <w:r w:rsidRPr="00F42621">
        <w:rPr>
          <w:noProof/>
        </w:rPr>
        <w:t>Az adatkezelés jogalapja - tekintettel a NAIH 2018. évi beszámolójára, a kapcsolódó határozatokra, valamint arra, hogy Adatkezelő közfeladatot ellátó költségvetési szerv - a GDPR 6. cikk (1) bekezdésének e) pontja (az adatkezelés közérdekű vagy az adatkezelőre ruházott közhatalmi jogosítvány gyakorlásának keretében végzett feladat végrehajtásához szükséges). A közfeladatot meghatározó jogszabály: 1993. évi III. törvény, 2011. évi CLXXXIX. törvény, Bélapátfalva Város Önkormányzata Képviselő-testületének 13/2021. (X. 29.) önkormányzati rendelete a települési támogatás keretében nyújtott ellátásokról</w:t>
      </w:r>
    </w:p>
    <w:p w14:paraId="594B104D" w14:textId="77777777" w:rsidR="004224B2" w:rsidRDefault="004224B2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2FBD3862" w14:textId="77777777" w:rsidR="004224B2" w:rsidRPr="00942C63" w:rsidRDefault="004224B2" w:rsidP="00440755">
      <w:pPr>
        <w:jc w:val="both"/>
        <w:rPr>
          <w:noProof/>
        </w:rPr>
      </w:pPr>
      <w:r w:rsidRPr="00F42621">
        <w:rPr>
          <w:noProof/>
        </w:rPr>
        <w:t>A kérelmező és elhunyt személy</w:t>
      </w:r>
    </w:p>
    <w:p w14:paraId="0928DC59" w14:textId="77777777" w:rsidR="004224B2" w:rsidRPr="00B00132" w:rsidRDefault="004224B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7F9A0683" w14:textId="77777777" w:rsidR="004224B2" w:rsidRPr="005C230B" w:rsidRDefault="004224B2" w:rsidP="005C230B">
      <w:pPr>
        <w:jc w:val="both"/>
        <w:rPr>
          <w:iCs/>
          <w:noProof/>
        </w:rPr>
      </w:pPr>
      <w:r w:rsidRPr="00F42621">
        <w:rPr>
          <w:iCs/>
          <w:noProof/>
        </w:rPr>
        <w:t>A kérelmező neve, születési neve, lakcíme, tartózkodási címe, anyja neve, születési helye, ideje, TAJ száma, kérelmező  telefonszáma, e-mail címe, rokoni kapcsolata az elhunyttal. Elhunyt személyazonosító adatai. Azeltemettetésre kötelezett és hozzátartozói jövedelmi és vagyoni adatai.</w:t>
      </w:r>
    </w:p>
    <w:p w14:paraId="52F8DB08" w14:textId="77777777" w:rsidR="004224B2" w:rsidRPr="00B00132" w:rsidRDefault="004224B2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2FF79D18" w14:textId="77777777" w:rsidR="004224B2" w:rsidRDefault="004224B2" w:rsidP="005C230B">
      <w:pPr>
        <w:jc w:val="both"/>
      </w:pPr>
      <w:r w:rsidRPr="00F42621">
        <w:rPr>
          <w:noProof/>
        </w:rPr>
        <w:t>A köztemetés iránti kérelemben foglalt adatokat a polgármester ismerheti meg. A kérelmet megismerheti az azt feldolgozó hivatali ügyintéző, a határozatot pedig az ellátást folyósító hivatali ügyintéző is. Az adatok továbbításra kerülnek az önkormányzati ASP rendszeren keresztül a Magyar Államkincstár részére.</w:t>
      </w:r>
    </w:p>
    <w:p w14:paraId="49527DBB" w14:textId="77777777" w:rsidR="004224B2" w:rsidRDefault="004224B2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7CAE4ADE" w14:textId="77777777" w:rsidR="004224B2" w:rsidRPr="00942C63" w:rsidRDefault="004224B2" w:rsidP="009E60E8">
      <w:pPr>
        <w:jc w:val="both"/>
        <w:rPr>
          <w:noProof/>
        </w:rPr>
      </w:pPr>
      <w:r w:rsidRPr="00F42621">
        <w:rPr>
          <w:noProof/>
        </w:rPr>
        <w:t>Nem</w:t>
      </w:r>
    </w:p>
    <w:p w14:paraId="457B21FB" w14:textId="77777777" w:rsidR="004224B2" w:rsidRPr="007E7D17" w:rsidRDefault="004224B2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1FD3736D" w14:textId="77777777" w:rsidR="004224B2" w:rsidRDefault="004224B2" w:rsidP="005C230B">
      <w:pPr>
        <w:jc w:val="both"/>
      </w:pPr>
      <w:r w:rsidRPr="00F42621">
        <w:rPr>
          <w:noProof/>
        </w:rPr>
        <w:t>A köztemetéssel kapcsolatos iratok megőrzési ideje 25 év</w:t>
      </w:r>
    </w:p>
    <w:p w14:paraId="0DFFDCE4" w14:textId="77777777" w:rsidR="004224B2" w:rsidRPr="007E7D17" w:rsidRDefault="004224B2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2BC9C476" w14:textId="77777777" w:rsidR="004224B2" w:rsidRDefault="004224B2" w:rsidP="005C230B">
      <w:pPr>
        <w:jc w:val="both"/>
      </w:pPr>
      <w:r w:rsidRPr="00F42621">
        <w:rPr>
          <w:noProof/>
        </w:rPr>
        <w:t xml:space="preserve">Az adatkezelési művelet során az önkormányzat hivatala adatfeldolgozói tevékenységet lát el (kérelmek feldolgozása, továbbítása, nyilvántartások vezetése, valamint okiratok szerkesztése). Az önkormányzat hivatala: Bélapátfalvai Közös Önkormányzati Hivatal (Székhelye: 3346 Bélapátfalva, IV. </w:t>
      </w:r>
      <w:r w:rsidRPr="00F42621">
        <w:rPr>
          <w:noProof/>
        </w:rPr>
        <w:lastRenderedPageBreak/>
        <w:t>Béla út 70, tel.: 36/554-300, DPO: SMARTLEX Solutions Kft. DPO elérhetősége: dpo@smartlex.hu) Önkormányzati ASP rendszer üzemeltetője a Magyar Államkincstár, amely az adatkezelési művelet során adatfeldolgozónak minősül. Az adatfeldolgozó székhelye: 1054 Budapest, Hold utca 4; adószáma: 15329970-2-41; elérhetősége: http://www.allamkincstar.gov.hu/hu/elerhetosegek/e-mail/</w:t>
      </w:r>
    </w:p>
    <w:p w14:paraId="7682AE18" w14:textId="77777777" w:rsidR="004224B2" w:rsidRPr="009E60E8" w:rsidRDefault="004224B2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0E5DB6A6" w14:textId="77777777" w:rsidR="004224B2" w:rsidRDefault="004224B2" w:rsidP="00440755">
      <w:pPr>
        <w:jc w:val="both"/>
      </w:pPr>
      <w:r w:rsidRPr="00F42621">
        <w:rPr>
          <w:noProof/>
        </w:rPr>
        <w:t>Adatkezelő az érintettek magánszférájának védelmét az adatkezelés teljes folyamata során biztosítja, így védelmet biztosít különösen a jogosulatlan hozzáférés, megváltoztatása, továbbítás, nyilvánosságra hozatal, törlés vagy megsemmisítés, valamint véletlen megsemmisülés és sérülés ellen. Az adatbiztonsággal kapcsolatos konkrét szervezési intézkedések leírását az  adatvédelmi és adatkezelési szabályzata tartalmazza. A szabályzatok megtalálhatóak http://www.belapatfalva.hu/ honlapon.</w:t>
      </w:r>
    </w:p>
    <w:p w14:paraId="3C34AF62" w14:textId="77777777" w:rsidR="004224B2" w:rsidRDefault="004224B2" w:rsidP="00440755">
      <w:pPr>
        <w:jc w:val="both"/>
      </w:pPr>
    </w:p>
    <w:p w14:paraId="4C391B77" w14:textId="77777777" w:rsidR="004224B2" w:rsidRDefault="004224B2" w:rsidP="005C230B">
      <w:pPr>
        <w:jc w:val="both"/>
      </w:pPr>
    </w:p>
    <w:p w14:paraId="2C66EE05" w14:textId="087DB594" w:rsidR="004224B2" w:rsidRPr="005C230B" w:rsidRDefault="008A140E" w:rsidP="005C230B">
      <w:pPr>
        <w:jc w:val="both"/>
      </w:pPr>
      <w:r w:rsidRPr="008A140E">
        <w:t>Kelt: Bélapátfalva, 2025.07.28.</w:t>
      </w:r>
    </w:p>
    <w:sectPr w:rsidR="004224B2" w:rsidRPr="005C230B" w:rsidSect="008A1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622C"/>
    <w:multiLevelType w:val="hybridMultilevel"/>
    <w:tmpl w:val="ED3245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9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DD"/>
    <w:rsid w:val="000064E2"/>
    <w:rsid w:val="0001518E"/>
    <w:rsid w:val="00023FE9"/>
    <w:rsid w:val="00025E35"/>
    <w:rsid w:val="000B18AD"/>
    <w:rsid w:val="000B56E3"/>
    <w:rsid w:val="000C76EC"/>
    <w:rsid w:val="00140946"/>
    <w:rsid w:val="001748E9"/>
    <w:rsid w:val="00231AC4"/>
    <w:rsid w:val="00237D69"/>
    <w:rsid w:val="002A4EF0"/>
    <w:rsid w:val="002B5F34"/>
    <w:rsid w:val="00317927"/>
    <w:rsid w:val="00332892"/>
    <w:rsid w:val="0034286C"/>
    <w:rsid w:val="0037281D"/>
    <w:rsid w:val="004224B2"/>
    <w:rsid w:val="00422C0F"/>
    <w:rsid w:val="00440755"/>
    <w:rsid w:val="004974A3"/>
    <w:rsid w:val="004C1C0F"/>
    <w:rsid w:val="005377A9"/>
    <w:rsid w:val="005952E7"/>
    <w:rsid w:val="005A5840"/>
    <w:rsid w:val="005B265A"/>
    <w:rsid w:val="005C230B"/>
    <w:rsid w:val="005F4092"/>
    <w:rsid w:val="005F56A7"/>
    <w:rsid w:val="00642C7D"/>
    <w:rsid w:val="006463E2"/>
    <w:rsid w:val="0065694F"/>
    <w:rsid w:val="00672D69"/>
    <w:rsid w:val="00683413"/>
    <w:rsid w:val="006A15DB"/>
    <w:rsid w:val="0070582A"/>
    <w:rsid w:val="00712CB3"/>
    <w:rsid w:val="0073748D"/>
    <w:rsid w:val="00753551"/>
    <w:rsid w:val="00755212"/>
    <w:rsid w:val="00800318"/>
    <w:rsid w:val="00854FBF"/>
    <w:rsid w:val="008A140E"/>
    <w:rsid w:val="00901556"/>
    <w:rsid w:val="009073BB"/>
    <w:rsid w:val="00932BEE"/>
    <w:rsid w:val="00942C63"/>
    <w:rsid w:val="00967E28"/>
    <w:rsid w:val="009E60E8"/>
    <w:rsid w:val="009F2CE5"/>
    <w:rsid w:val="00A220FB"/>
    <w:rsid w:val="00A64D7C"/>
    <w:rsid w:val="00B0029A"/>
    <w:rsid w:val="00B14CFD"/>
    <w:rsid w:val="00B86114"/>
    <w:rsid w:val="00BA5205"/>
    <w:rsid w:val="00BC0936"/>
    <w:rsid w:val="00BE04DD"/>
    <w:rsid w:val="00BE68D9"/>
    <w:rsid w:val="00C34CDE"/>
    <w:rsid w:val="00C67DF0"/>
    <w:rsid w:val="00CC527D"/>
    <w:rsid w:val="00D30725"/>
    <w:rsid w:val="00D41CAF"/>
    <w:rsid w:val="00D5275D"/>
    <w:rsid w:val="00D74D6F"/>
    <w:rsid w:val="00D91D8C"/>
    <w:rsid w:val="00EA7B50"/>
    <w:rsid w:val="00F02C9B"/>
    <w:rsid w:val="00F27DD8"/>
    <w:rsid w:val="00F70AE2"/>
    <w:rsid w:val="00FB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9DD47"/>
  <w15:chartTrackingRefBased/>
  <w15:docId w15:val="{941F523D-BC41-415B-9BCC-D0D100A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5C230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23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5C230B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D3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22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513B0-C29A-4BB6-A8F2-46AFC29B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Juzer</dc:creator>
  <cp:keywords/>
  <dc:description/>
  <cp:lastModifiedBy>Pécsi Renáta</cp:lastModifiedBy>
  <cp:revision>3</cp:revision>
  <dcterms:created xsi:type="dcterms:W3CDTF">2025-07-08T12:06:00Z</dcterms:created>
  <dcterms:modified xsi:type="dcterms:W3CDTF">2025-08-29T15:09:00Z</dcterms:modified>
</cp:coreProperties>
</file>